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4C9D8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比价（询价）报价单</w:t>
      </w:r>
    </w:p>
    <w:tbl>
      <w:tblPr>
        <w:tblStyle w:val="5"/>
        <w:tblpPr w:leftFromText="180" w:rightFromText="180" w:vertAnchor="text" w:horzAnchor="page" w:tblpX="1743" w:tblpY="23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1"/>
        <w:gridCol w:w="1436"/>
        <w:gridCol w:w="390"/>
        <w:gridCol w:w="117"/>
        <w:gridCol w:w="490"/>
        <w:gridCol w:w="1217"/>
        <w:gridCol w:w="1217"/>
        <w:gridCol w:w="1452"/>
      </w:tblGrid>
      <w:tr w14:paraId="4A9F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0CAD31E1">
            <w:pPr>
              <w:spacing w:line="5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采购处室、单位要求</w:t>
            </w:r>
          </w:p>
        </w:tc>
      </w:tr>
      <w:tr w14:paraId="1CEF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8" w:type="dxa"/>
            <w:gridSpan w:val="4"/>
          </w:tcPr>
          <w:p w14:paraId="6C85E412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采购单位：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宿迁市畜牧兽医站</w:t>
            </w:r>
          </w:p>
        </w:tc>
        <w:tc>
          <w:tcPr>
            <w:tcW w:w="4493" w:type="dxa"/>
            <w:gridSpan w:val="5"/>
          </w:tcPr>
          <w:p w14:paraId="3AB9F32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采购负责人：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吴洪</w:t>
            </w:r>
          </w:p>
        </w:tc>
      </w:tr>
      <w:tr w14:paraId="58FD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577DA423">
            <w:pPr>
              <w:spacing w:line="52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联系方式：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82288036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493" w:type="dxa"/>
            <w:gridSpan w:val="5"/>
          </w:tcPr>
          <w:p w14:paraId="6F193E4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邮箱：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365124295@qq.com</w:t>
            </w:r>
          </w:p>
        </w:tc>
      </w:tr>
      <w:tr w14:paraId="5745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4"/>
          </w:tcPr>
          <w:p w14:paraId="454F7FC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宿迁市宿城区世纪大道7号</w:t>
            </w:r>
          </w:p>
        </w:tc>
        <w:tc>
          <w:tcPr>
            <w:tcW w:w="4493" w:type="dxa"/>
            <w:gridSpan w:val="5"/>
          </w:tcPr>
          <w:p w14:paraId="065A759F">
            <w:pPr>
              <w:spacing w:line="52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最高限价（万元）：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1.5</w:t>
            </w:r>
          </w:p>
        </w:tc>
      </w:tr>
      <w:tr w14:paraId="6150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34B2356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采购内容：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酸化剂</w:t>
            </w:r>
          </w:p>
        </w:tc>
      </w:tr>
      <w:tr w14:paraId="216F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4BB104E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主要参数：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5升/桶，主要成分为甲酸、乙酸、纯化水，其中：甲酸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5%，乙酸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5%。</w:t>
            </w:r>
          </w:p>
        </w:tc>
      </w:tr>
      <w:tr w14:paraId="6F92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6CD5C728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对质量、服务等要求：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送货上门</w:t>
            </w:r>
          </w:p>
        </w:tc>
      </w:tr>
      <w:tr w14:paraId="45E7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663571D7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付款方式：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服务完成后一次性转帐支付</w:t>
            </w:r>
          </w:p>
        </w:tc>
      </w:tr>
      <w:tr w14:paraId="0A9E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1A2C1FE5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产品交付时间：</w:t>
            </w:r>
          </w:p>
        </w:tc>
      </w:tr>
      <w:tr w14:paraId="1FF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B0544E0">
            <w:pPr>
              <w:spacing w:line="5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报价截止日期、时间：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2024年11月14日前</w:t>
            </w:r>
          </w:p>
        </w:tc>
      </w:tr>
      <w:tr w14:paraId="0DAB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58A1AF3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除报价单之外要求提供的其他材料：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营业执照复印件，产品说明书等</w:t>
            </w:r>
          </w:p>
        </w:tc>
      </w:tr>
      <w:tr w14:paraId="167D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1C149117">
            <w:pPr>
              <w:spacing w:line="360" w:lineRule="exac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报价途径：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52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快递邮寄至：</w:t>
            </w:r>
            <w:r>
              <w:rPr>
                <w:rFonts w:hint="eastAsia" w:ascii="Times New Roman" w:hAnsi="Times New Roman" w:cs="Times New Roman"/>
                <w:sz w:val="24"/>
              </w:rPr>
              <w:t>宿迁市宿城区世纪大道7号宿迁市畜牧兽医站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223800</w:t>
            </w:r>
          </w:p>
        </w:tc>
      </w:tr>
      <w:tr w14:paraId="0BF8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4428F93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其他须知：（1）请在报价截止时间前完成报价，逾期不再接收；（2）询价单位可根据需求，要求报价单位提供报价具体成本构成（另外提交资料）。</w:t>
            </w:r>
          </w:p>
        </w:tc>
      </w:tr>
      <w:tr w14:paraId="0E00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20CB31E2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报价单位报价（含税费、运输、安装）</w:t>
            </w:r>
          </w:p>
        </w:tc>
      </w:tr>
      <w:tr w14:paraId="4B618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 w14:paraId="0A5B8C27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1681" w:type="dxa"/>
          </w:tcPr>
          <w:p w14:paraId="19F85461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1436" w:type="dxa"/>
          </w:tcPr>
          <w:p w14:paraId="301D07E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型号（规格）</w:t>
            </w:r>
          </w:p>
        </w:tc>
        <w:tc>
          <w:tcPr>
            <w:tcW w:w="997" w:type="dxa"/>
            <w:gridSpan w:val="3"/>
          </w:tcPr>
          <w:p w14:paraId="2F285DCE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1217" w:type="dxa"/>
          </w:tcPr>
          <w:p w14:paraId="229799E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217" w:type="dxa"/>
          </w:tcPr>
          <w:p w14:paraId="571E466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单价（元）</w:t>
            </w:r>
          </w:p>
        </w:tc>
        <w:tc>
          <w:tcPr>
            <w:tcW w:w="1452" w:type="dxa"/>
          </w:tcPr>
          <w:p w14:paraId="5049EE8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合计（元）</w:t>
            </w:r>
          </w:p>
        </w:tc>
      </w:tr>
      <w:tr w14:paraId="7A68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51" w:type="dxa"/>
          </w:tcPr>
          <w:p w14:paraId="5F5CEFF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14:paraId="0DD8A3EE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14:paraId="321F343B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gridSpan w:val="3"/>
          </w:tcPr>
          <w:p w14:paraId="7C080CD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0FD83F3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14:paraId="4340A77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14:paraId="2ED270C0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354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1" w:type="dxa"/>
            <w:gridSpan w:val="9"/>
          </w:tcPr>
          <w:p w14:paraId="1EB42CCF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总金额（大写）：                 （小写）：</w:t>
            </w:r>
          </w:p>
        </w:tc>
      </w:tr>
      <w:tr w14:paraId="5DCD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restart"/>
          </w:tcPr>
          <w:p w14:paraId="0C92B7F2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报价单位（公章）：</w:t>
            </w:r>
          </w:p>
        </w:tc>
        <w:tc>
          <w:tcPr>
            <w:tcW w:w="4376" w:type="dxa"/>
            <w:gridSpan w:val="4"/>
          </w:tcPr>
          <w:p w14:paraId="5E60C468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报价人（签字）：</w:t>
            </w:r>
          </w:p>
        </w:tc>
      </w:tr>
      <w:tr w14:paraId="3F33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  <w:vMerge w:val="continue"/>
          </w:tcPr>
          <w:p w14:paraId="1CF70EDC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76" w:type="dxa"/>
            <w:gridSpan w:val="4"/>
          </w:tcPr>
          <w:p w14:paraId="04093CC5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联系电话：</w:t>
            </w:r>
          </w:p>
        </w:tc>
      </w:tr>
      <w:tr w14:paraId="71DE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5" w:type="dxa"/>
            <w:gridSpan w:val="5"/>
          </w:tcPr>
          <w:p w14:paraId="4C132D1A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单位地址：</w:t>
            </w:r>
          </w:p>
        </w:tc>
        <w:tc>
          <w:tcPr>
            <w:tcW w:w="4376" w:type="dxa"/>
            <w:gridSpan w:val="4"/>
          </w:tcPr>
          <w:p w14:paraId="57B50CE3">
            <w:pPr>
              <w:spacing w:line="5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报价时间：</w:t>
            </w:r>
          </w:p>
        </w:tc>
      </w:tr>
    </w:tbl>
    <w:p w14:paraId="4A3F7EA0">
      <w:bookmarkStart w:id="0" w:name="_GoBack"/>
      <w:bookmarkEnd w:id="0"/>
    </w:p>
    <w:p w14:paraId="4F7D31E2">
      <w:pPr>
        <w:ind w:firstLine="640" w:firstLineChars="200"/>
        <w:rPr>
          <w:rFonts w:hint="eastAsia"/>
          <w:sz w:val="32"/>
          <w:szCs w:val="32"/>
        </w:rPr>
      </w:pPr>
    </w:p>
    <w:p w14:paraId="28D8F573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jBmM2RhMTI5MGIxNWMxZmQ2YWFjNTI2OTVkZGYifQ=="/>
  </w:docVars>
  <w:rsids>
    <w:rsidRoot w:val="3FB41BDC"/>
    <w:rsid w:val="00A37C1C"/>
    <w:rsid w:val="019D55FE"/>
    <w:rsid w:val="03A371D8"/>
    <w:rsid w:val="05BC1DCB"/>
    <w:rsid w:val="0ACA0AE6"/>
    <w:rsid w:val="0BFE6C9A"/>
    <w:rsid w:val="0FFF1AD6"/>
    <w:rsid w:val="13042E95"/>
    <w:rsid w:val="14D42C8D"/>
    <w:rsid w:val="15932B49"/>
    <w:rsid w:val="1ACD4BC2"/>
    <w:rsid w:val="1BDB0DA5"/>
    <w:rsid w:val="1BE37C5A"/>
    <w:rsid w:val="1C0C0F5F"/>
    <w:rsid w:val="1DFC103E"/>
    <w:rsid w:val="1E0565AE"/>
    <w:rsid w:val="2A9A007E"/>
    <w:rsid w:val="2C471B3F"/>
    <w:rsid w:val="2D1F12BC"/>
    <w:rsid w:val="2D236108"/>
    <w:rsid w:val="32082E42"/>
    <w:rsid w:val="3333106F"/>
    <w:rsid w:val="3422536C"/>
    <w:rsid w:val="355A6D87"/>
    <w:rsid w:val="388F4F9A"/>
    <w:rsid w:val="3D6D517E"/>
    <w:rsid w:val="3DBD7EB3"/>
    <w:rsid w:val="3EAD617A"/>
    <w:rsid w:val="3F204B9E"/>
    <w:rsid w:val="3FB41BDC"/>
    <w:rsid w:val="405D597D"/>
    <w:rsid w:val="414A5F02"/>
    <w:rsid w:val="43BD0C0D"/>
    <w:rsid w:val="48967C7F"/>
    <w:rsid w:val="4DC86B2C"/>
    <w:rsid w:val="50720FD1"/>
    <w:rsid w:val="52D41ACF"/>
    <w:rsid w:val="52DC6BD6"/>
    <w:rsid w:val="60EA0710"/>
    <w:rsid w:val="63D00091"/>
    <w:rsid w:val="6828049B"/>
    <w:rsid w:val="694149A9"/>
    <w:rsid w:val="6C7672FB"/>
    <w:rsid w:val="6D934609"/>
    <w:rsid w:val="75497CA3"/>
    <w:rsid w:val="76AF0EA0"/>
    <w:rsid w:val="785C1A9B"/>
    <w:rsid w:val="79B425BE"/>
    <w:rsid w:val="7ABD2CC5"/>
    <w:rsid w:val="7DCC1471"/>
    <w:rsid w:val="7E1C41A7"/>
    <w:rsid w:val="7E644021"/>
    <w:rsid w:val="7EF2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430</Characters>
  <Lines>0</Lines>
  <Paragraphs>0</Paragraphs>
  <TotalTime>5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2024-04-11T03:13:00Z</dcterms:created>
  <dc:creator>蓝色海洋</dc:creator>
  <cp:lastModifiedBy>蓝色海洋</cp:lastModifiedBy>
  <dcterms:modified xsi:type="dcterms:W3CDTF">2024-11-09T08:07:01Z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1360E789CB464880A253D68771297327_13</vt:lpwstr>
  </property>
</Properties>
</file>