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C9D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比价（询价）报价单</w:t>
      </w:r>
    </w:p>
    <w:tbl>
      <w:tblPr>
        <w:tblStyle w:val="5"/>
        <w:tblpPr w:leftFromText="180" w:rightFromText="180" w:vertAnchor="text" w:horzAnchor="page" w:tblpX="1743" w:tblpY="239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09"/>
        <w:gridCol w:w="1460"/>
        <w:gridCol w:w="398"/>
        <w:gridCol w:w="119"/>
        <w:gridCol w:w="496"/>
        <w:gridCol w:w="1237"/>
        <w:gridCol w:w="1237"/>
        <w:gridCol w:w="1481"/>
      </w:tblGrid>
      <w:tr w14:paraId="4A9F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900" w:type="dxa"/>
            <w:gridSpan w:val="9"/>
          </w:tcPr>
          <w:p w14:paraId="0CAD31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采购处室、单位要求</w:t>
            </w:r>
          </w:p>
        </w:tc>
      </w:tr>
      <w:tr w14:paraId="1CEF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30" w:type="dxa"/>
            <w:gridSpan w:val="4"/>
          </w:tcPr>
          <w:p w14:paraId="6C85E412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采购单位：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宿迁市畜牧兽医站</w:t>
            </w:r>
          </w:p>
        </w:tc>
        <w:tc>
          <w:tcPr>
            <w:tcW w:w="4570" w:type="dxa"/>
            <w:gridSpan w:val="5"/>
          </w:tcPr>
          <w:p w14:paraId="3AB9F32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采购负责人：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吴洪、丁鹏</w:t>
            </w:r>
          </w:p>
        </w:tc>
      </w:tr>
      <w:tr w14:paraId="58FD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30" w:type="dxa"/>
            <w:gridSpan w:val="4"/>
          </w:tcPr>
          <w:p w14:paraId="577DA423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联系方式：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82288036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70" w:type="dxa"/>
            <w:gridSpan w:val="5"/>
          </w:tcPr>
          <w:p w14:paraId="6F193E4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邮箱：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365124295@qq.com</w:t>
            </w:r>
          </w:p>
        </w:tc>
      </w:tr>
      <w:tr w14:paraId="5745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30" w:type="dxa"/>
            <w:gridSpan w:val="4"/>
          </w:tcPr>
          <w:p w14:paraId="454F7FC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宿迁市宿城区世纪大道7号</w:t>
            </w:r>
          </w:p>
        </w:tc>
        <w:tc>
          <w:tcPr>
            <w:tcW w:w="4570" w:type="dxa"/>
            <w:gridSpan w:val="5"/>
          </w:tcPr>
          <w:p w14:paraId="065A759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最高限价（万元）：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2.6</w:t>
            </w:r>
          </w:p>
        </w:tc>
      </w:tr>
      <w:tr w14:paraId="6150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234B2356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采购内容：</w:t>
            </w:r>
            <w:r>
              <w:rPr>
                <w:rFonts w:hint="eastAsia"/>
                <w:sz w:val="24"/>
                <w:szCs w:val="24"/>
              </w:rPr>
              <w:t>过硫酸氢钾复合物粉</w:t>
            </w:r>
          </w:p>
        </w:tc>
      </w:tr>
      <w:tr w14:paraId="216F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900" w:type="dxa"/>
            <w:gridSpan w:val="9"/>
          </w:tcPr>
          <w:p w14:paraId="7B21943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主要参数：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主要成分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/>
                <w:sz w:val="24"/>
                <w:szCs w:val="24"/>
              </w:rPr>
              <w:t>过硫酸氢钾、氯化钠；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有效氯含量不少于10.0%；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3.规格：</w:t>
            </w:r>
            <w:r>
              <w:rPr>
                <w:rFonts w:hint="eastAsia"/>
                <w:sz w:val="24"/>
                <w:szCs w:val="24"/>
              </w:rPr>
              <w:t>5Kg/桶；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4.到货时，</w:t>
            </w:r>
            <w:r>
              <w:rPr>
                <w:rFonts w:hint="eastAsia"/>
                <w:sz w:val="24"/>
                <w:szCs w:val="24"/>
              </w:rPr>
              <w:t>产品有效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限不低于2</w:t>
            </w:r>
            <w:r>
              <w:rPr>
                <w:rFonts w:hint="eastAsia"/>
                <w:sz w:val="24"/>
                <w:szCs w:val="24"/>
              </w:rPr>
              <w:t>年。</w:t>
            </w:r>
          </w:p>
        </w:tc>
      </w:tr>
      <w:tr w14:paraId="6F92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6CD5C728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对质量、服务等要求：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送货上门</w:t>
            </w:r>
          </w:p>
        </w:tc>
      </w:tr>
      <w:tr w14:paraId="45E7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663571D7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付款方式：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服务完成后一次性转帐支付</w:t>
            </w:r>
          </w:p>
        </w:tc>
      </w:tr>
      <w:tr w14:paraId="0A9E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1A2C1FE5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产品交付时间：</w:t>
            </w:r>
          </w:p>
        </w:tc>
      </w:tr>
      <w:tr w14:paraId="1FFD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2B0544E0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报价截止日期、时间：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2025年6月24日18点前</w:t>
            </w:r>
          </w:p>
        </w:tc>
      </w:tr>
      <w:tr w14:paraId="0DAB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58A1AF3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除报价单之外要求提供的其他材料：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营业执照复印件，产品说明书等</w:t>
            </w:r>
          </w:p>
        </w:tc>
      </w:tr>
      <w:tr w14:paraId="167D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0" w:type="dxa"/>
            <w:gridSpan w:val="9"/>
          </w:tcPr>
          <w:p w14:paraId="1C149117">
            <w:pPr>
              <w:spacing w:line="3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报价途径：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快递邮寄至：</w:t>
            </w:r>
            <w:r>
              <w:rPr>
                <w:rFonts w:hint="eastAsia" w:ascii="Times New Roman" w:hAnsi="Times New Roman" w:cs="Times New Roman"/>
                <w:sz w:val="24"/>
              </w:rPr>
              <w:t>宿迁市宿城区世纪大道7号宿迁市畜牧兽医站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223800</w:t>
            </w:r>
          </w:p>
        </w:tc>
      </w:tr>
      <w:tr w14:paraId="0BF8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900" w:type="dxa"/>
            <w:gridSpan w:val="9"/>
          </w:tcPr>
          <w:p w14:paraId="4428F93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其他须知：（1）请在报价截止时间前完成报价，逾期不再接收；（2）询价单位可根据需求，要求报价单位提供报价具体成本构成（另外提交资料）。</w:t>
            </w:r>
          </w:p>
        </w:tc>
      </w:tr>
      <w:tr w14:paraId="0E00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20CB31E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报价单位报价（含税费、运输、安装）</w:t>
            </w:r>
          </w:p>
        </w:tc>
      </w:tr>
      <w:tr w14:paraId="4B61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3" w:type="dxa"/>
          </w:tcPr>
          <w:p w14:paraId="0A5B8C2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709" w:type="dxa"/>
          </w:tcPr>
          <w:p w14:paraId="19F85461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1460" w:type="dxa"/>
          </w:tcPr>
          <w:p w14:paraId="301D07E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型号（规格）</w:t>
            </w:r>
          </w:p>
        </w:tc>
        <w:tc>
          <w:tcPr>
            <w:tcW w:w="1013" w:type="dxa"/>
            <w:gridSpan w:val="3"/>
          </w:tcPr>
          <w:p w14:paraId="2F285DCE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37" w:type="dxa"/>
          </w:tcPr>
          <w:p w14:paraId="229799E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1237" w:type="dxa"/>
          </w:tcPr>
          <w:p w14:paraId="571E466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单价（元）</w:t>
            </w:r>
          </w:p>
        </w:tc>
        <w:tc>
          <w:tcPr>
            <w:tcW w:w="1481" w:type="dxa"/>
          </w:tcPr>
          <w:p w14:paraId="5049EE82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合计（元）</w:t>
            </w:r>
          </w:p>
        </w:tc>
      </w:tr>
      <w:tr w14:paraId="7A68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3" w:type="dxa"/>
          </w:tcPr>
          <w:p w14:paraId="5F5CEFF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0DD8A3EE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14:paraId="321F343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gridSpan w:val="3"/>
          </w:tcPr>
          <w:p w14:paraId="7C080CD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7" w:type="dxa"/>
          </w:tcPr>
          <w:p w14:paraId="0FD83F3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7" w:type="dxa"/>
          </w:tcPr>
          <w:p w14:paraId="4340A77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2ED270C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354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00" w:type="dxa"/>
            <w:gridSpan w:val="9"/>
          </w:tcPr>
          <w:p w14:paraId="1EB42CC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总金额（大写）：                 （小写）：</w:t>
            </w:r>
          </w:p>
        </w:tc>
      </w:tr>
      <w:tr w14:paraId="5DCD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449" w:type="dxa"/>
            <w:gridSpan w:val="5"/>
            <w:vMerge w:val="restart"/>
          </w:tcPr>
          <w:p w14:paraId="0C92B7F2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报价单位（公章）：</w:t>
            </w:r>
          </w:p>
        </w:tc>
        <w:tc>
          <w:tcPr>
            <w:tcW w:w="4451" w:type="dxa"/>
            <w:gridSpan w:val="4"/>
          </w:tcPr>
          <w:p w14:paraId="5E60C46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报价人（签字）：</w:t>
            </w:r>
          </w:p>
        </w:tc>
      </w:tr>
      <w:tr w14:paraId="3F33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449" w:type="dxa"/>
            <w:gridSpan w:val="5"/>
            <w:vMerge w:val="continue"/>
          </w:tcPr>
          <w:p w14:paraId="1CF70ED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1" w:type="dxa"/>
            <w:gridSpan w:val="4"/>
          </w:tcPr>
          <w:p w14:paraId="04093CC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</w:tr>
      <w:tr w14:paraId="71DE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49" w:type="dxa"/>
            <w:gridSpan w:val="5"/>
          </w:tcPr>
          <w:p w14:paraId="4C132D1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单位地址：</w:t>
            </w:r>
          </w:p>
        </w:tc>
        <w:tc>
          <w:tcPr>
            <w:tcW w:w="4451" w:type="dxa"/>
            <w:gridSpan w:val="4"/>
          </w:tcPr>
          <w:p w14:paraId="57B50CE3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报价时间：</w:t>
            </w:r>
          </w:p>
        </w:tc>
      </w:tr>
    </w:tbl>
    <w:p w14:paraId="28D8F573">
      <w:pPr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BmM2RhMTI5MGIxNWMxZmQ2YWFjNTI2OTVkZGYifQ=="/>
  </w:docVars>
  <w:rsids>
    <w:rsidRoot w:val="3FB41BDC"/>
    <w:rsid w:val="00A37C1C"/>
    <w:rsid w:val="019D55FE"/>
    <w:rsid w:val="037E320E"/>
    <w:rsid w:val="03A371D8"/>
    <w:rsid w:val="05BC1DCB"/>
    <w:rsid w:val="0ACA0AE6"/>
    <w:rsid w:val="0BFE6C9A"/>
    <w:rsid w:val="0FFF1AD6"/>
    <w:rsid w:val="13042E95"/>
    <w:rsid w:val="14D42C8D"/>
    <w:rsid w:val="15932B49"/>
    <w:rsid w:val="1ACD4BC2"/>
    <w:rsid w:val="1BDB0DA5"/>
    <w:rsid w:val="1BE37C5A"/>
    <w:rsid w:val="1C0C0F5F"/>
    <w:rsid w:val="1DFC103E"/>
    <w:rsid w:val="1E0565AE"/>
    <w:rsid w:val="23052BAC"/>
    <w:rsid w:val="28F93D02"/>
    <w:rsid w:val="2A9A007E"/>
    <w:rsid w:val="2C471B3F"/>
    <w:rsid w:val="2D1F12BC"/>
    <w:rsid w:val="2D236108"/>
    <w:rsid w:val="32082E42"/>
    <w:rsid w:val="3333106F"/>
    <w:rsid w:val="3422536C"/>
    <w:rsid w:val="355A6D87"/>
    <w:rsid w:val="36D72AFC"/>
    <w:rsid w:val="388F4F9A"/>
    <w:rsid w:val="3D6D517E"/>
    <w:rsid w:val="3DBD7EB3"/>
    <w:rsid w:val="3EAD617A"/>
    <w:rsid w:val="3F204B9E"/>
    <w:rsid w:val="3FB41BDC"/>
    <w:rsid w:val="405D597D"/>
    <w:rsid w:val="414A5F02"/>
    <w:rsid w:val="428D254A"/>
    <w:rsid w:val="43BD0C0D"/>
    <w:rsid w:val="48967C7F"/>
    <w:rsid w:val="4DC86B2C"/>
    <w:rsid w:val="50720FD1"/>
    <w:rsid w:val="520E4D2A"/>
    <w:rsid w:val="52D41ACF"/>
    <w:rsid w:val="52DC6BD6"/>
    <w:rsid w:val="5A2053FF"/>
    <w:rsid w:val="60EA0710"/>
    <w:rsid w:val="63D00091"/>
    <w:rsid w:val="65C14135"/>
    <w:rsid w:val="6828049B"/>
    <w:rsid w:val="694149A9"/>
    <w:rsid w:val="6C7672FB"/>
    <w:rsid w:val="6D934609"/>
    <w:rsid w:val="75497CA3"/>
    <w:rsid w:val="76AF0EA0"/>
    <w:rsid w:val="780F0B22"/>
    <w:rsid w:val="785C1A9B"/>
    <w:rsid w:val="79B425BE"/>
    <w:rsid w:val="7ABD2CC5"/>
    <w:rsid w:val="7DCC1471"/>
    <w:rsid w:val="7E1C41A7"/>
    <w:rsid w:val="7E644021"/>
    <w:rsid w:val="7EF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470</Characters>
  <Lines>0</Lines>
  <Paragraphs>0</Paragraphs>
  <TotalTime>1</TotalTime>
  <ScaleCrop>false</ScaleCrop>
  <LinksUpToDate>false</LinksUpToDate>
  <CharactersWithSpaces>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2024-04-11T03:13:00Z</dcterms:created>
  <dc:creator>蓝色海洋</dc:creator>
  <cp:lastModifiedBy>蓝色海洋</cp:lastModifiedBy>
  <dcterms:modified xsi:type="dcterms:W3CDTF">2025-06-19T03:41:47Z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1360E789CB464880A253D68771297327_13</vt:lpwstr>
  </property>
  <property fmtid="{D5CDD505-2E9C-101B-9397-08002B2CF9AE}" pid="4" name="KSOTemplateDocerSaveRecord">
    <vt:lpwstr>eyJoZGlkIjoiMDdmNjBmM2RhMTI5MGIxNWMxZmQ2YWFjNTI2OTVkZGYiLCJ1c2VySWQiOiIyNzM0MTU1OTUifQ==</vt:lpwstr>
  </property>
</Properties>
</file>